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Arial" w:cs="Arial" w:eastAsia="Arial" w:hAnsi="Arial"/>
          <w:b/>
          <w:bCs/>
          <w:color w:val="14263F"/>
          <w:sz w:val="52"/>
          <w:szCs w:val="52"/>
        </w:rPr>
        <w:t xml:space="preserve">ANA NOVAK</w:t>
      </w:r>
    </w:p>
    <w:p>
      <w:pPr>
        <w:spacing w:after="30"/>
      </w:pPr>
      <w:r>
        <w:rPr>
          <w:rFonts w:ascii="Arial" w:cs="Arial" w:eastAsia="Arial" w:hAnsi="Arial"/>
          <w:color w:val="14263F"/>
          <w:sz w:val="22"/>
          <w:szCs w:val="22"/>
        </w:rPr>
        <w:t xml:space="preserve">Dijakinja 3. letnika · Gimnazija Murska Sobota</w:t>
      </w:r>
    </w:p>
    <w:p>
      <w:pPr>
        <w:pBdr>
          <w:bottom w:val="single" w:color="F5C518" w:sz="12" w:space="3"/>
        </w:pBdr>
        <w:spacing w:after="60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031 123 456   ·   ana.novak@primer.si   ·   Murska Sobota</w:t>
      </w:r>
    </w:p>
    <w:p>
      <w:pPr>
        <w:pBdr>
          <w:bottom w:val="single" w:color="D9DEE7" w:sz="6" w:space="2"/>
        </w:pBdr>
        <w:spacing w:after="80" w:before="260"/>
      </w:pPr>
      <w:r>
        <w:rPr>
          <w:rFonts w:ascii="Arial" w:cs="Arial" w:eastAsia="Arial" w:hAnsi="Arial"/>
          <w:b/>
          <w:bCs/>
          <w:caps/>
          <w:color w:val="14263F"/>
          <w:spacing w:val="20"/>
          <w:sz w:val="22"/>
          <w:szCs w:val="22"/>
        </w:rPr>
        <w:t xml:space="preserve">O meni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111827"/>
          <w:sz w:val="21"/>
          <w:szCs w:val="21"/>
        </w:rPr>
        <w:t xml:space="preserve">Sem zanesljiva in komunikativna dijakinja. Iščem počitniško ali občasno študentsko delo — najraje strežbo, prodajo ali pomoč pri dogodkih. Dosegljiva sem popoldne, ob koncih tedna in med počitnicami.</w:t>
      </w:r>
    </w:p>
    <w:p>
      <w:pPr>
        <w:pBdr>
          <w:bottom w:val="single" w:color="D9DEE7" w:sz="6" w:space="2"/>
        </w:pBdr>
        <w:spacing w:after="80" w:before="260"/>
      </w:pPr>
      <w:r>
        <w:rPr>
          <w:rFonts w:ascii="Arial" w:cs="Arial" w:eastAsia="Arial" w:hAnsi="Arial"/>
          <w:b/>
          <w:bCs/>
          <w:caps/>
          <w:color w:val="14263F"/>
          <w:spacing w:val="20"/>
          <w:sz w:val="22"/>
          <w:szCs w:val="22"/>
        </w:rPr>
        <w:t xml:space="preserve">Izobraževanje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111827"/>
          <w:sz w:val="21"/>
          <w:szCs w:val="21"/>
        </w:rPr>
        <w:t xml:space="preserve">Gimnazija Murska Sobota, splošna smer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 — 2023–danes, 3. letnik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111827"/>
          <w:sz w:val="21"/>
          <w:szCs w:val="21"/>
        </w:rPr>
        <w:t xml:space="preserve">Osnovna šola I Murska Sobota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 — zaključena 2023</w:t>
      </w:r>
    </w:p>
    <w:p>
      <w:pPr>
        <w:pBdr>
          <w:bottom w:val="single" w:color="D9DEE7" w:sz="6" w:space="2"/>
        </w:pBdr>
        <w:spacing w:after="80" w:before="260"/>
      </w:pPr>
      <w:r>
        <w:rPr>
          <w:rFonts w:ascii="Arial" w:cs="Arial" w:eastAsia="Arial" w:hAnsi="Arial"/>
          <w:b/>
          <w:bCs/>
          <w:caps/>
          <w:color w:val="14263F"/>
          <w:spacing w:val="20"/>
          <w:sz w:val="22"/>
          <w:szCs w:val="22"/>
        </w:rPr>
        <w:t xml:space="preserve">Izkušnje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111827"/>
          <w:sz w:val="21"/>
          <w:szCs w:val="21"/>
        </w:rPr>
        <w:t xml:space="preserve">Strežba in delo na stojnici — šolski dobrodelni bazar (2025)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 — delo z obiskovalci, ravnanje z gotovino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111827"/>
          <w:sz w:val="21"/>
          <w:szCs w:val="21"/>
        </w:rPr>
        <w:t xml:space="preserve">Inštrukcije matematike za osnovnošolce (2024–danes)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 — razlaga snovi, potrpežljivost, zanesljivi termini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111827"/>
          <w:sz w:val="21"/>
          <w:szCs w:val="21"/>
        </w:rPr>
        <w:t xml:space="preserve">Prostovoljna pomoč pri organizaciji šolskega športnega dne (2024)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 — delo v ekipi, postavitev in vodenje postaj</w:t>
      </w:r>
    </w:p>
    <w:p>
      <w:pPr>
        <w:pBdr>
          <w:bottom w:val="single" w:color="D9DEE7" w:sz="6" w:space="2"/>
        </w:pBdr>
        <w:spacing w:after="80" w:before="260"/>
      </w:pPr>
      <w:r>
        <w:rPr>
          <w:rFonts w:ascii="Arial" w:cs="Arial" w:eastAsia="Arial" w:hAnsi="Arial"/>
          <w:b/>
          <w:bCs/>
          <w:caps/>
          <w:color w:val="14263F"/>
          <w:spacing w:val="20"/>
          <w:sz w:val="22"/>
          <w:szCs w:val="22"/>
        </w:rPr>
        <w:t xml:space="preserve">Znanja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111827"/>
          <w:sz w:val="21"/>
          <w:szCs w:val="21"/>
        </w:rPr>
        <w:t xml:space="preserve">Angleščina — tekoče (B2) · nemščina — osnovno (A2)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111827"/>
          <w:sz w:val="21"/>
          <w:szCs w:val="21"/>
        </w:rPr>
        <w:t xml:space="preserve">Word, Excel, Canva · hitro in natančno tipkanje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color w:val="111827"/>
          <w:sz w:val="21"/>
          <w:szCs w:val="21"/>
        </w:rPr>
        <w:t xml:space="preserve">Osnove dela z blagajno in gotovino</w:t>
      </w:r>
    </w:p>
    <w:p>
      <w:pPr>
        <w:pBdr>
          <w:bottom w:val="single" w:color="D9DEE7" w:sz="6" w:space="2"/>
        </w:pBdr>
        <w:spacing w:after="80" w:before="260"/>
      </w:pPr>
      <w:r>
        <w:rPr>
          <w:rFonts w:ascii="Arial" w:cs="Arial" w:eastAsia="Arial" w:hAnsi="Arial"/>
          <w:b/>
          <w:bCs/>
          <w:caps/>
          <w:color w:val="14263F"/>
          <w:spacing w:val="20"/>
          <w:sz w:val="22"/>
          <w:szCs w:val="22"/>
        </w:rPr>
        <w:t xml:space="preserve">Interesi</w:t>
      </w:r>
    </w:p>
    <w:p>
      <w:pPr>
        <w:spacing w:after="60"/>
        <w:jc w:val="left"/>
      </w:pPr>
      <w:r>
        <w:rPr>
          <w:rFonts w:ascii="Arial" w:cs="Arial" w:eastAsia="Arial" w:hAnsi="Arial"/>
          <w:b w:val="false"/>
          <w:bCs w:val="false"/>
          <w:color w:val="111827"/>
          <w:sz w:val="21"/>
          <w:szCs w:val="21"/>
        </w:rPr>
        <w:t xml:space="preserve">Odbojka (šolska ekipa), fotografija, taborniki.</w:t>
      </w:r>
    </w:p>
    <w:sectPr>
      <w:footerReference w:type="default" r:id="rId7"/>
      <w:pgSz w:w="11906" w:h="16838" w:orient="portrait"/>
      <w:pgMar w:top="900" w:right="1100" w:bottom="76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4"/>
      </w:pBdr>
      <w:jc w:val="center"/>
    </w:pPr>
    <w:r>
      <w:rPr>
        <w:rFonts w:ascii="Arial" w:cs="Arial" w:eastAsia="Arial" w:hAnsi="Arial"/>
        <w:color w:val="6B7280"/>
        <w:sz w:val="15"/>
        <w:szCs w:val="15"/>
      </w:rPr>
      <w:t xml:space="preserve">Vzorec CV-ja · Pomurski študentski servis · msms.si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40" w:hanging="200"/>
      </w:pPr>
      <w:rPr>
        <w:color w:val="14263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2026-07-20T07:51:18.501Z</dcterms:created>
  <dcterms:modified xsi:type="dcterms:W3CDTF">2026-07-20T07:51:18.513Z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